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89125" w14:textId="77777777" w:rsidR="00963EE7" w:rsidRDefault="00963EE7" w:rsidP="00963EE7">
      <w:pPr>
        <w:rPr>
          <w:rFonts w:ascii="Arial Rounded MT Bold" w:hAnsi="Arial Rounded MT Bold" w:cs="Arial"/>
          <w:color w:val="0070C0"/>
          <w:sz w:val="36"/>
          <w:szCs w:val="36"/>
        </w:rPr>
      </w:pPr>
    </w:p>
    <w:p w14:paraId="2AF51E0C" w14:textId="77777777" w:rsidR="00963EE7" w:rsidRPr="00C92EA3" w:rsidRDefault="00963EE7" w:rsidP="00963EE7">
      <w:pPr>
        <w:rPr>
          <w:rFonts w:ascii="Arial" w:hAnsi="Arial" w:cs="Arial"/>
          <w:b/>
          <w:color w:val="0070C0"/>
          <w:sz w:val="36"/>
          <w:szCs w:val="36"/>
        </w:rPr>
      </w:pPr>
      <w:r w:rsidRPr="00C92EA3">
        <w:rPr>
          <w:rFonts w:ascii="Arial" w:hAnsi="Arial" w:cs="Arial"/>
          <w:b/>
          <w:color w:val="0070C0"/>
          <w:sz w:val="36"/>
          <w:szCs w:val="36"/>
        </w:rPr>
        <w:t xml:space="preserve">Get </w:t>
      </w:r>
      <w:r w:rsidRPr="00C92EA3">
        <w:rPr>
          <w:rFonts w:ascii="Arial" w:hAnsi="Arial" w:cs="Arial"/>
          <w:b/>
          <w:color w:val="0070C0"/>
          <w:sz w:val="36"/>
          <w:szCs w:val="36"/>
          <w:u w:val="single"/>
        </w:rPr>
        <w:t>free</w:t>
      </w:r>
      <w:r w:rsidRPr="00C92EA3">
        <w:rPr>
          <w:rFonts w:ascii="Arial" w:hAnsi="Arial" w:cs="Arial"/>
          <w:b/>
          <w:color w:val="0070C0"/>
          <w:sz w:val="36"/>
          <w:szCs w:val="36"/>
        </w:rPr>
        <w:t xml:space="preserve"> expert help finding money to pay for college! </w:t>
      </w:r>
    </w:p>
    <w:p w14:paraId="188E7187" w14:textId="77777777" w:rsidR="00963EE7" w:rsidRPr="00C92EA3" w:rsidRDefault="00963EE7" w:rsidP="00963EE7">
      <w:pPr>
        <w:rPr>
          <w:rFonts w:ascii="Arial" w:hAnsi="Arial" w:cs="Arial"/>
          <w:b/>
        </w:rPr>
      </w:pPr>
    </w:p>
    <w:p w14:paraId="2BA6003E" w14:textId="77777777" w:rsidR="00963EE7" w:rsidRPr="00C92EA3" w:rsidRDefault="00963EE7" w:rsidP="00963EE7">
      <w:pPr>
        <w:rPr>
          <w:rFonts w:ascii="Arial" w:hAnsi="Arial" w:cs="Arial"/>
          <w:b/>
        </w:rPr>
      </w:pPr>
      <w:r w:rsidRPr="00C92EA3">
        <w:rPr>
          <w:rFonts w:ascii="Arial" w:hAnsi="Arial" w:cs="Arial"/>
          <w:b/>
        </w:rPr>
        <w:t>Date</w:t>
      </w:r>
      <w:r w:rsidR="004E1719" w:rsidRPr="00C92EA3">
        <w:rPr>
          <w:rFonts w:ascii="Arial" w:hAnsi="Arial" w:cs="Arial"/>
          <w:b/>
        </w:rPr>
        <w:t xml:space="preserve"> &amp; Time</w:t>
      </w:r>
      <w:r w:rsidRPr="00C92EA3">
        <w:rPr>
          <w:rFonts w:ascii="Arial" w:hAnsi="Arial" w:cs="Arial"/>
          <w:b/>
        </w:rPr>
        <w:t>:</w:t>
      </w:r>
    </w:p>
    <w:p w14:paraId="1A6406D8" w14:textId="77777777" w:rsidR="00963EE7" w:rsidRPr="00C92EA3" w:rsidRDefault="00963EE7" w:rsidP="00963EE7">
      <w:pPr>
        <w:rPr>
          <w:rFonts w:ascii="Arial" w:hAnsi="Arial" w:cs="Arial"/>
          <w:b/>
        </w:rPr>
      </w:pPr>
    </w:p>
    <w:p w14:paraId="0A67486A" w14:textId="77777777" w:rsidR="00963EE7" w:rsidRPr="00C92EA3" w:rsidRDefault="00963EE7" w:rsidP="00963EE7">
      <w:pPr>
        <w:rPr>
          <w:rFonts w:ascii="Arial" w:hAnsi="Arial" w:cs="Arial"/>
          <w:b/>
        </w:rPr>
      </w:pPr>
      <w:r w:rsidRPr="00C92EA3">
        <w:rPr>
          <w:rFonts w:ascii="Arial" w:hAnsi="Arial" w:cs="Arial"/>
          <w:b/>
        </w:rPr>
        <w:t>Location:</w:t>
      </w:r>
    </w:p>
    <w:p w14:paraId="3751C9F9" w14:textId="77777777" w:rsidR="00963EE7" w:rsidRPr="00C92EA3" w:rsidRDefault="00963EE7" w:rsidP="00963EE7">
      <w:pPr>
        <w:rPr>
          <w:rFonts w:ascii="Arial" w:hAnsi="Arial" w:cs="Arial"/>
          <w:b/>
        </w:rPr>
      </w:pPr>
    </w:p>
    <w:p w14:paraId="57BE2987" w14:textId="77777777" w:rsidR="00963EE7" w:rsidRPr="00C92EA3" w:rsidRDefault="004E1719" w:rsidP="00963EE7">
      <w:pPr>
        <w:rPr>
          <w:rFonts w:ascii="Arial" w:hAnsi="Arial" w:cs="Arial"/>
          <w:b/>
        </w:rPr>
      </w:pPr>
      <w:r w:rsidRPr="00C92EA3">
        <w:rPr>
          <w:rFonts w:ascii="Arial" w:hAnsi="Arial" w:cs="Arial"/>
          <w:b/>
        </w:rPr>
        <w:t xml:space="preserve">Workshop Description: </w:t>
      </w:r>
      <w:bookmarkStart w:id="0" w:name="_GoBack"/>
      <w:bookmarkEnd w:id="0"/>
    </w:p>
    <w:p w14:paraId="354BF23E" w14:textId="77777777" w:rsidR="00963EE7" w:rsidRPr="00C92EA3" w:rsidRDefault="00963EE7" w:rsidP="00963EE7">
      <w:pPr>
        <w:rPr>
          <w:rFonts w:ascii="Arial" w:hAnsi="Arial" w:cs="Arial"/>
        </w:rPr>
      </w:pPr>
    </w:p>
    <w:p w14:paraId="3D98F1F7" w14:textId="77777777" w:rsidR="00963EE7" w:rsidRPr="00C92EA3" w:rsidRDefault="00963EE7" w:rsidP="00963EE7">
      <w:pPr>
        <w:rPr>
          <w:rFonts w:ascii="Arial" w:hAnsi="Arial" w:cs="Arial"/>
          <w:b/>
        </w:rPr>
      </w:pPr>
      <w:r w:rsidRPr="00C92EA3">
        <w:rPr>
          <w:rFonts w:ascii="Arial" w:hAnsi="Arial" w:cs="Arial"/>
          <w:b/>
        </w:rPr>
        <w:t>Contact:</w:t>
      </w:r>
    </w:p>
    <w:p w14:paraId="2F876879" w14:textId="77777777" w:rsidR="00963EE7" w:rsidRPr="00C92EA3" w:rsidRDefault="00963EE7" w:rsidP="00963EE7">
      <w:pPr>
        <w:rPr>
          <w:rFonts w:ascii="Arial" w:hAnsi="Arial" w:cs="Arial"/>
        </w:rPr>
      </w:pPr>
    </w:p>
    <w:p w14:paraId="78BFB854" w14:textId="77777777" w:rsidR="00963EE7" w:rsidRPr="00C92EA3" w:rsidRDefault="00963EE7" w:rsidP="00963EE7">
      <w:pPr>
        <w:rPr>
          <w:rFonts w:ascii="Arial" w:hAnsi="Arial" w:cs="Arial"/>
        </w:rPr>
      </w:pPr>
    </w:p>
    <w:p w14:paraId="6E0F6E91" w14:textId="77777777" w:rsidR="002A46F3" w:rsidRPr="00C92EA3" w:rsidRDefault="00963EE7" w:rsidP="00963EE7">
      <w:pPr>
        <w:rPr>
          <w:rFonts w:ascii="Arial" w:hAnsi="Arial" w:cs="Arial"/>
        </w:rPr>
      </w:pPr>
      <w:r w:rsidRPr="00C92EA3">
        <w:rPr>
          <w:rFonts w:ascii="Arial" w:hAnsi="Arial" w:cs="Arial"/>
        </w:rPr>
        <w:t xml:space="preserve">To learn more about financial aid programs available in Delaware, including scholarship information, visit </w:t>
      </w:r>
      <w:r w:rsidR="006672A5" w:rsidRPr="00C92EA3">
        <w:rPr>
          <w:rFonts w:ascii="Arial" w:hAnsi="Arial" w:cs="Arial"/>
          <w:b/>
          <w:color w:val="0070C0"/>
        </w:rPr>
        <w:t>www.</w:t>
      </w:r>
      <w:r w:rsidR="008959D0" w:rsidRPr="00C92EA3">
        <w:rPr>
          <w:rFonts w:ascii="Arial" w:hAnsi="Arial" w:cs="Arial"/>
          <w:b/>
          <w:color w:val="0070C0"/>
        </w:rPr>
        <w:t>delawaregoestocollege.org</w:t>
      </w:r>
      <w:r w:rsidRPr="00C92EA3">
        <w:rPr>
          <w:rFonts w:ascii="Arial" w:hAnsi="Arial" w:cs="Arial"/>
        </w:rPr>
        <w:t xml:space="preserve">. To make an appointment with a personal financial coach to help you develop a plan for college funding, visit </w:t>
      </w:r>
      <w:r w:rsidR="006672A5" w:rsidRPr="00C92EA3">
        <w:rPr>
          <w:rFonts w:ascii="Arial" w:hAnsi="Arial" w:cs="Arial"/>
          <w:b/>
          <w:color w:val="0070C0"/>
        </w:rPr>
        <w:t>www.standbymede.org</w:t>
      </w:r>
      <w:r w:rsidRPr="00C92EA3">
        <w:rPr>
          <w:rFonts w:ascii="Arial" w:hAnsi="Arial" w:cs="Arial"/>
        </w:rPr>
        <w:t>.</w:t>
      </w:r>
    </w:p>
    <w:sectPr w:rsidR="002A46F3" w:rsidRPr="00C92EA3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E2292" w14:textId="77777777" w:rsidR="00487795" w:rsidRDefault="00487795" w:rsidP="00963EE7">
      <w:pPr>
        <w:spacing w:after="0" w:line="240" w:lineRule="auto"/>
      </w:pPr>
      <w:r>
        <w:separator/>
      </w:r>
    </w:p>
  </w:endnote>
  <w:endnote w:type="continuationSeparator" w:id="0">
    <w:p w14:paraId="24A3268F" w14:textId="77777777" w:rsidR="00487795" w:rsidRDefault="00487795" w:rsidP="0096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F5C78" w14:textId="77777777" w:rsidR="000D0136" w:rsidRDefault="000D0136" w:rsidP="000D013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F79B8" w14:textId="79BC4937" w:rsidR="000D0136" w:rsidRPr="001B0E86" w:rsidRDefault="001B0E86" w:rsidP="001B0E8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51B339" wp14:editId="23429D8F">
          <wp:simplePos x="0" y="0"/>
          <wp:positionH relativeFrom="column">
            <wp:posOffset>1130300</wp:posOffset>
          </wp:positionH>
          <wp:positionV relativeFrom="paragraph">
            <wp:posOffset>-692785</wp:posOffset>
          </wp:positionV>
          <wp:extent cx="3327400" cy="905081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BM-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7400" cy="90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2868A" w14:textId="77777777" w:rsidR="00487795" w:rsidRDefault="00487795" w:rsidP="00963EE7">
      <w:pPr>
        <w:spacing w:after="0" w:line="240" w:lineRule="auto"/>
      </w:pPr>
      <w:r>
        <w:separator/>
      </w:r>
    </w:p>
  </w:footnote>
  <w:footnote w:type="continuationSeparator" w:id="0">
    <w:p w14:paraId="6D74D843" w14:textId="77777777" w:rsidR="00487795" w:rsidRDefault="00487795" w:rsidP="00963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19E49" w14:textId="77777777" w:rsidR="00963EE7" w:rsidRDefault="00E50727">
    <w:pPr>
      <w:pStyle w:val="Header"/>
    </w:pPr>
    <w:r>
      <w:rPr>
        <w:noProof/>
      </w:rPr>
      <w:drawing>
        <wp:inline distT="0" distB="0" distL="0" distR="0" wp14:anchorId="32524A09" wp14:editId="19EF145D">
          <wp:extent cx="5943600" cy="17500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TG word banner ST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75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225C91" w14:textId="77777777" w:rsidR="00963EE7" w:rsidRDefault="00963EE7" w:rsidP="000D013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EE7"/>
    <w:rsid w:val="000536C2"/>
    <w:rsid w:val="000D0136"/>
    <w:rsid w:val="00117831"/>
    <w:rsid w:val="001B0E86"/>
    <w:rsid w:val="00381259"/>
    <w:rsid w:val="00417FC8"/>
    <w:rsid w:val="00487795"/>
    <w:rsid w:val="004E1719"/>
    <w:rsid w:val="0062293D"/>
    <w:rsid w:val="006672A5"/>
    <w:rsid w:val="00826774"/>
    <w:rsid w:val="008870D4"/>
    <w:rsid w:val="00892BC6"/>
    <w:rsid w:val="008959D0"/>
    <w:rsid w:val="008D3E9C"/>
    <w:rsid w:val="00963EE7"/>
    <w:rsid w:val="009F7AFC"/>
    <w:rsid w:val="00C829C8"/>
    <w:rsid w:val="00C92EA3"/>
    <w:rsid w:val="00CD57AE"/>
    <w:rsid w:val="00E03D7F"/>
    <w:rsid w:val="00E17768"/>
    <w:rsid w:val="00E50727"/>
    <w:rsid w:val="00E54F88"/>
    <w:rsid w:val="00E95899"/>
    <w:rsid w:val="00FA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5A8F4"/>
  <w15:docId w15:val="{989A602D-CFF9-4C53-AED0-DA70E52C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EE7"/>
  </w:style>
  <w:style w:type="paragraph" w:styleId="Footer">
    <w:name w:val="footer"/>
    <w:basedOn w:val="Normal"/>
    <w:link w:val="FooterChar"/>
    <w:uiPriority w:val="99"/>
    <w:unhideWhenUsed/>
    <w:rsid w:val="00963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54FE5-C1A4-4287-9F8E-8E586924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Rivera</dc:creator>
  <cp:lastModifiedBy>Hook-Lewes</cp:lastModifiedBy>
  <cp:revision>4</cp:revision>
  <dcterms:created xsi:type="dcterms:W3CDTF">2016-08-18T20:03:00Z</dcterms:created>
  <dcterms:modified xsi:type="dcterms:W3CDTF">2018-08-23T15:32:00Z</dcterms:modified>
</cp:coreProperties>
</file>