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DD98F" w14:textId="24A9FFFE" w:rsidR="002619CE" w:rsidRPr="00915149" w:rsidRDefault="00915149" w:rsidP="00915149">
      <w:pPr>
        <w:jc w:val="center"/>
        <w:rPr>
          <w:b/>
          <w:bCs/>
          <w:sz w:val="32"/>
          <w:szCs w:val="32"/>
        </w:rPr>
      </w:pPr>
      <w:r w:rsidRPr="00915149">
        <w:rPr>
          <w:b/>
          <w:bCs/>
          <w:sz w:val="32"/>
          <w:szCs w:val="32"/>
        </w:rPr>
        <w:t xml:space="preserve">Reporting 529 Education Accounts on </w:t>
      </w:r>
      <w:r w:rsidR="00AE6725">
        <w:rPr>
          <w:b/>
          <w:bCs/>
          <w:sz w:val="32"/>
          <w:szCs w:val="32"/>
        </w:rPr>
        <w:t xml:space="preserve">2021-2022 </w:t>
      </w:r>
      <w:r w:rsidRPr="00915149">
        <w:rPr>
          <w:b/>
          <w:bCs/>
          <w:sz w:val="32"/>
          <w:szCs w:val="32"/>
        </w:rPr>
        <w:t>FAFSA A</w:t>
      </w:r>
      <w:r>
        <w:rPr>
          <w:b/>
          <w:bCs/>
          <w:sz w:val="32"/>
          <w:szCs w:val="32"/>
        </w:rPr>
        <w:t>p</w:t>
      </w:r>
      <w:r w:rsidRPr="00915149">
        <w:rPr>
          <w:b/>
          <w:bCs/>
          <w:sz w:val="32"/>
          <w:szCs w:val="32"/>
        </w:rPr>
        <w:t>plication</w:t>
      </w:r>
    </w:p>
    <w:p w14:paraId="2174B1CD" w14:textId="40CE3991" w:rsidR="00915149" w:rsidRDefault="00915149"/>
    <w:p w14:paraId="42835833" w14:textId="413BE6E8" w:rsidR="00AE6725" w:rsidRDefault="00AE6725">
      <w:r>
        <w:t>Chart below provides guidance on how the value of a 529</w:t>
      </w:r>
      <w:r w:rsidR="00447AE0">
        <w:t xml:space="preserve"> </w:t>
      </w:r>
      <w:r>
        <w:t>Educational Investment account is to be reported on the 2021-2022 FAFSA application if the student/parent(s) are required to report asset information.</w:t>
      </w:r>
    </w:p>
    <w:p w14:paraId="1939116E" w14:textId="77777777" w:rsidR="00AE6725" w:rsidRDefault="00AE67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</w:tblGrid>
      <w:tr w:rsidR="00915149" w14:paraId="4FE06E98" w14:textId="77777777" w:rsidTr="00447AE0">
        <w:trPr>
          <w:trHeight w:val="2019"/>
        </w:trPr>
        <w:tc>
          <w:tcPr>
            <w:tcW w:w="2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  <w:vAlign w:val="center"/>
          </w:tcPr>
          <w:p w14:paraId="59068D66" w14:textId="68BABED1" w:rsidR="00915149" w:rsidRPr="00915149" w:rsidRDefault="00915149" w:rsidP="00915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Student’s </w:t>
            </w:r>
            <w:r w:rsidRPr="00915149">
              <w:rPr>
                <w:b/>
                <w:bCs/>
              </w:rPr>
              <w:t>Dependency Status</w:t>
            </w:r>
          </w:p>
        </w:tc>
        <w:tc>
          <w:tcPr>
            <w:tcW w:w="2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  <w:vAlign w:val="center"/>
          </w:tcPr>
          <w:p w14:paraId="6B6B6D80" w14:textId="0A739630" w:rsidR="00915149" w:rsidRPr="00915149" w:rsidRDefault="00915149" w:rsidP="00915149">
            <w:pPr>
              <w:jc w:val="center"/>
              <w:rPr>
                <w:b/>
                <w:bCs/>
              </w:rPr>
            </w:pPr>
            <w:r w:rsidRPr="00915149">
              <w:rPr>
                <w:b/>
                <w:bCs/>
              </w:rPr>
              <w:t xml:space="preserve">Owner of </w:t>
            </w:r>
            <w:r>
              <w:rPr>
                <w:b/>
                <w:bCs/>
              </w:rPr>
              <w:t>529</w:t>
            </w:r>
            <w:r w:rsidR="00447AE0">
              <w:rPr>
                <w:b/>
                <w:bCs/>
              </w:rPr>
              <w:t xml:space="preserve"> </w:t>
            </w:r>
            <w:r w:rsidR="00517315">
              <w:rPr>
                <w:b/>
                <w:bCs/>
              </w:rPr>
              <w:t>Plan</w:t>
            </w:r>
          </w:p>
        </w:tc>
        <w:tc>
          <w:tcPr>
            <w:tcW w:w="26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  <w:vAlign w:val="center"/>
          </w:tcPr>
          <w:p w14:paraId="1354B37A" w14:textId="26D89624" w:rsidR="00915149" w:rsidRPr="00915149" w:rsidRDefault="00915149" w:rsidP="00915149">
            <w:pPr>
              <w:jc w:val="center"/>
              <w:rPr>
                <w:b/>
                <w:bCs/>
              </w:rPr>
            </w:pPr>
            <w:r w:rsidRPr="00915149">
              <w:rPr>
                <w:b/>
                <w:bCs/>
              </w:rPr>
              <w:t xml:space="preserve">Reporting requirement </w:t>
            </w:r>
            <w:r>
              <w:rPr>
                <w:b/>
                <w:bCs/>
              </w:rPr>
              <w:t>for current value of 529</w:t>
            </w:r>
            <w:r w:rsidR="00447AE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Plan </w:t>
            </w:r>
            <w:r w:rsidRPr="00915149">
              <w:rPr>
                <w:b/>
                <w:bCs/>
              </w:rPr>
              <w:t xml:space="preserve">on </w:t>
            </w:r>
            <w:r w:rsidR="00AE6725">
              <w:rPr>
                <w:b/>
                <w:bCs/>
              </w:rPr>
              <w:t>2021-2022</w:t>
            </w:r>
            <w:r w:rsidRPr="00915149">
              <w:rPr>
                <w:b/>
                <w:bCs/>
              </w:rPr>
              <w:t xml:space="preserve"> FAFSA application</w:t>
            </w:r>
          </w:p>
        </w:tc>
        <w:tc>
          <w:tcPr>
            <w:tcW w:w="26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  <w:vAlign w:val="center"/>
          </w:tcPr>
          <w:p w14:paraId="3375F90E" w14:textId="2501583C" w:rsidR="00915149" w:rsidRPr="00915149" w:rsidRDefault="00915149" w:rsidP="00915149">
            <w:pPr>
              <w:jc w:val="center"/>
              <w:rPr>
                <w:b/>
                <w:bCs/>
              </w:rPr>
            </w:pPr>
            <w:r w:rsidRPr="00915149">
              <w:rPr>
                <w:b/>
                <w:bCs/>
              </w:rPr>
              <w:t xml:space="preserve">Reporting </w:t>
            </w:r>
            <w:r>
              <w:rPr>
                <w:b/>
                <w:bCs/>
              </w:rPr>
              <w:t>r</w:t>
            </w:r>
            <w:r w:rsidRPr="00915149">
              <w:rPr>
                <w:b/>
                <w:bCs/>
              </w:rPr>
              <w:t>equirement for any distribution from 529</w:t>
            </w:r>
            <w:r w:rsidR="00447AE0">
              <w:rPr>
                <w:b/>
                <w:bCs/>
              </w:rPr>
              <w:t xml:space="preserve"> </w:t>
            </w:r>
            <w:r w:rsidRPr="00915149">
              <w:rPr>
                <w:b/>
                <w:bCs/>
              </w:rPr>
              <w:t xml:space="preserve">Plan made to the student during the </w:t>
            </w:r>
            <w:r w:rsidR="00AE6725">
              <w:rPr>
                <w:b/>
                <w:bCs/>
              </w:rPr>
              <w:t xml:space="preserve">2021-2022 </w:t>
            </w:r>
            <w:r w:rsidRPr="00915149">
              <w:rPr>
                <w:b/>
                <w:bCs/>
              </w:rPr>
              <w:t>academic year</w:t>
            </w:r>
          </w:p>
        </w:tc>
      </w:tr>
      <w:tr w:rsidR="00915149" w14:paraId="749E4DDE" w14:textId="77777777" w:rsidTr="00447AE0">
        <w:trPr>
          <w:trHeight w:val="2900"/>
        </w:trPr>
        <w:tc>
          <w:tcPr>
            <w:tcW w:w="2686" w:type="dxa"/>
            <w:tcBorders>
              <w:top w:val="single" w:sz="24" w:space="0" w:color="auto"/>
            </w:tcBorders>
          </w:tcPr>
          <w:p w14:paraId="6FFF9542" w14:textId="1412D475" w:rsidR="00915149" w:rsidRDefault="00915149">
            <w:r>
              <w:t>Dependent</w:t>
            </w:r>
          </w:p>
        </w:tc>
        <w:tc>
          <w:tcPr>
            <w:tcW w:w="2686" w:type="dxa"/>
            <w:tcBorders>
              <w:top w:val="single" w:sz="24" w:space="0" w:color="auto"/>
            </w:tcBorders>
          </w:tcPr>
          <w:p w14:paraId="3B0DEF3A" w14:textId="46713844" w:rsidR="00915149" w:rsidRDefault="00915149">
            <w:r>
              <w:t>Custodial Parent</w:t>
            </w:r>
          </w:p>
        </w:tc>
        <w:tc>
          <w:tcPr>
            <w:tcW w:w="2687" w:type="dxa"/>
            <w:tcBorders>
              <w:top w:val="single" w:sz="24" w:space="0" w:color="auto"/>
            </w:tcBorders>
          </w:tcPr>
          <w:p w14:paraId="209F4D6D" w14:textId="07F93999" w:rsidR="00915149" w:rsidRDefault="00915149">
            <w:r>
              <w:t xml:space="preserve">Current value of </w:t>
            </w:r>
            <w:r w:rsidR="005B1C20">
              <w:t xml:space="preserve">all 529 </w:t>
            </w:r>
            <w:r>
              <w:t xml:space="preserve">plan </w:t>
            </w:r>
            <w:r w:rsidR="007E6C98">
              <w:t xml:space="preserve">holdings owned by custodial parent (including those where a sibling is the beneficiary) </w:t>
            </w:r>
            <w:r>
              <w:t xml:space="preserve">is reported as a PARENT ASSET on </w:t>
            </w:r>
            <w:r w:rsidR="007E6C98">
              <w:t xml:space="preserve">student’s </w:t>
            </w:r>
            <w:r w:rsidR="00AE6725">
              <w:t xml:space="preserve">2021-2022 </w:t>
            </w:r>
            <w:r>
              <w:t>FAFSA application</w:t>
            </w:r>
          </w:p>
        </w:tc>
        <w:tc>
          <w:tcPr>
            <w:tcW w:w="2687" w:type="dxa"/>
            <w:tcBorders>
              <w:top w:val="single" w:sz="24" w:space="0" w:color="auto"/>
            </w:tcBorders>
          </w:tcPr>
          <w:p w14:paraId="1A6A21C5" w14:textId="4155F2E8" w:rsidR="00915149" w:rsidRDefault="007E6C98">
            <w:r>
              <w:t>NONE</w:t>
            </w:r>
          </w:p>
        </w:tc>
      </w:tr>
      <w:tr w:rsidR="00915149" w14:paraId="674B9753" w14:textId="77777777" w:rsidTr="00AE6725">
        <w:trPr>
          <w:trHeight w:val="1450"/>
        </w:trPr>
        <w:tc>
          <w:tcPr>
            <w:tcW w:w="2686" w:type="dxa"/>
          </w:tcPr>
          <w:p w14:paraId="781E2C8A" w14:textId="40D5466C" w:rsidR="00915149" w:rsidRDefault="00915149">
            <w:r>
              <w:t>Dependent</w:t>
            </w:r>
          </w:p>
        </w:tc>
        <w:tc>
          <w:tcPr>
            <w:tcW w:w="2686" w:type="dxa"/>
          </w:tcPr>
          <w:p w14:paraId="389FA3BE" w14:textId="1632DB9C" w:rsidR="00915149" w:rsidRDefault="00915149">
            <w:r>
              <w:t>Non-custodial Parent</w:t>
            </w:r>
          </w:p>
        </w:tc>
        <w:tc>
          <w:tcPr>
            <w:tcW w:w="2687" w:type="dxa"/>
          </w:tcPr>
          <w:p w14:paraId="5F59825E" w14:textId="418025B7" w:rsidR="00915149" w:rsidRDefault="00915149">
            <w:r>
              <w:t xml:space="preserve">Not reported as an asset on </w:t>
            </w:r>
            <w:r w:rsidR="00AE6725">
              <w:t>2021-2022</w:t>
            </w:r>
            <w:r>
              <w:t xml:space="preserve"> FAFSA application</w:t>
            </w:r>
          </w:p>
        </w:tc>
        <w:tc>
          <w:tcPr>
            <w:tcW w:w="2687" w:type="dxa"/>
          </w:tcPr>
          <w:p w14:paraId="07EB41E5" w14:textId="3D4B62E0" w:rsidR="00915149" w:rsidRDefault="00915149">
            <w:r>
              <w:t xml:space="preserve">Amount distributed is reported as untaxed income for student on </w:t>
            </w:r>
            <w:r w:rsidR="00AE6725">
              <w:t xml:space="preserve">2022-2023 </w:t>
            </w:r>
            <w:r>
              <w:t>FAFSA application</w:t>
            </w:r>
          </w:p>
        </w:tc>
      </w:tr>
      <w:tr w:rsidR="00915149" w14:paraId="4F34234C" w14:textId="77777777" w:rsidTr="00AE6725">
        <w:trPr>
          <w:trHeight w:val="1734"/>
        </w:trPr>
        <w:tc>
          <w:tcPr>
            <w:tcW w:w="2686" w:type="dxa"/>
          </w:tcPr>
          <w:p w14:paraId="59F940A3" w14:textId="68DDD023" w:rsidR="00915149" w:rsidRDefault="00915149" w:rsidP="00915149">
            <w:r>
              <w:t>Dependent</w:t>
            </w:r>
          </w:p>
        </w:tc>
        <w:tc>
          <w:tcPr>
            <w:tcW w:w="2686" w:type="dxa"/>
          </w:tcPr>
          <w:p w14:paraId="4A31A639" w14:textId="18AD9803" w:rsidR="00915149" w:rsidRDefault="00915149" w:rsidP="00915149">
            <w:r>
              <w:t>Non-parent (e.g., grandparent)</w:t>
            </w:r>
          </w:p>
        </w:tc>
        <w:tc>
          <w:tcPr>
            <w:tcW w:w="2687" w:type="dxa"/>
          </w:tcPr>
          <w:p w14:paraId="6DC2BFF5" w14:textId="459182CF" w:rsidR="00915149" w:rsidRDefault="00915149" w:rsidP="00915149">
            <w:r>
              <w:t>Not reported as an asset on FAFS</w:t>
            </w:r>
            <w:r w:rsidR="007E6C98">
              <w:t>A</w:t>
            </w:r>
          </w:p>
        </w:tc>
        <w:tc>
          <w:tcPr>
            <w:tcW w:w="2687" w:type="dxa"/>
          </w:tcPr>
          <w:p w14:paraId="634AFF61" w14:textId="3E76E6C3" w:rsidR="00915149" w:rsidRDefault="00915149" w:rsidP="00915149">
            <w:r>
              <w:t xml:space="preserve">Amount distributed </w:t>
            </w:r>
            <w:r w:rsidR="007E6C98">
              <w:t xml:space="preserve">to student </w:t>
            </w:r>
            <w:r>
              <w:t xml:space="preserve">is reported as untaxed income for student on </w:t>
            </w:r>
            <w:r w:rsidR="00AE6725">
              <w:t>2022-2023 FAFSA application</w:t>
            </w:r>
          </w:p>
        </w:tc>
      </w:tr>
      <w:tr w:rsidR="00915149" w14:paraId="665E331B" w14:textId="77777777" w:rsidTr="00AE6725">
        <w:trPr>
          <w:trHeight w:val="1437"/>
        </w:trPr>
        <w:tc>
          <w:tcPr>
            <w:tcW w:w="2686" w:type="dxa"/>
          </w:tcPr>
          <w:p w14:paraId="1E3B0C81" w14:textId="61974FDD" w:rsidR="00915149" w:rsidRDefault="00915149" w:rsidP="00915149">
            <w:r>
              <w:t>Independent</w:t>
            </w:r>
          </w:p>
        </w:tc>
        <w:tc>
          <w:tcPr>
            <w:tcW w:w="2686" w:type="dxa"/>
          </w:tcPr>
          <w:p w14:paraId="5A5B67EF" w14:textId="7B66B944" w:rsidR="00915149" w:rsidRDefault="007E6C98" w:rsidP="00915149">
            <w:r>
              <w:t>Student</w:t>
            </w:r>
          </w:p>
        </w:tc>
        <w:tc>
          <w:tcPr>
            <w:tcW w:w="2687" w:type="dxa"/>
          </w:tcPr>
          <w:p w14:paraId="7FAF2911" w14:textId="4FCB2CE4" w:rsidR="00915149" w:rsidRDefault="00915149" w:rsidP="00915149">
            <w:r>
              <w:t xml:space="preserve">Current value of plan is reported as a STUDENT ASSET on </w:t>
            </w:r>
            <w:r w:rsidR="00AE6725">
              <w:t>2021`-2022</w:t>
            </w:r>
            <w:r>
              <w:t xml:space="preserve"> FAFSA application</w:t>
            </w:r>
          </w:p>
        </w:tc>
        <w:tc>
          <w:tcPr>
            <w:tcW w:w="2687" w:type="dxa"/>
          </w:tcPr>
          <w:p w14:paraId="7DC76AEE" w14:textId="5CDC55E2" w:rsidR="00915149" w:rsidRDefault="007E6C98" w:rsidP="00915149">
            <w:r>
              <w:t>NONE</w:t>
            </w:r>
          </w:p>
        </w:tc>
      </w:tr>
      <w:tr w:rsidR="00915149" w14:paraId="29E25795" w14:textId="77777777" w:rsidTr="00AE6725">
        <w:trPr>
          <w:trHeight w:val="2317"/>
        </w:trPr>
        <w:tc>
          <w:tcPr>
            <w:tcW w:w="2686" w:type="dxa"/>
          </w:tcPr>
          <w:p w14:paraId="46DB7C62" w14:textId="268DF067" w:rsidR="00915149" w:rsidRDefault="007E6C98" w:rsidP="00915149">
            <w:r>
              <w:t>Independent</w:t>
            </w:r>
          </w:p>
        </w:tc>
        <w:tc>
          <w:tcPr>
            <w:tcW w:w="2686" w:type="dxa"/>
          </w:tcPr>
          <w:p w14:paraId="6D3F92D1" w14:textId="70AA41D5" w:rsidR="00915149" w:rsidRDefault="007E6C98" w:rsidP="00915149">
            <w:r>
              <w:t>Not the student</w:t>
            </w:r>
          </w:p>
        </w:tc>
        <w:tc>
          <w:tcPr>
            <w:tcW w:w="2687" w:type="dxa"/>
          </w:tcPr>
          <w:p w14:paraId="3AF04640" w14:textId="3EDD714F" w:rsidR="00915149" w:rsidRDefault="007E6C98" w:rsidP="00915149">
            <w:r>
              <w:t>Not reported as an asset on FAFSA</w:t>
            </w:r>
          </w:p>
        </w:tc>
        <w:tc>
          <w:tcPr>
            <w:tcW w:w="2687" w:type="dxa"/>
          </w:tcPr>
          <w:p w14:paraId="2EC3D580" w14:textId="382435EA" w:rsidR="00915149" w:rsidRDefault="00AE6725" w:rsidP="00915149">
            <w:r>
              <w:t xml:space="preserve">Amount distributed to student is reported as untaxed income for student on 2022-2023 FAFSA application </w:t>
            </w:r>
            <w:r w:rsidR="007E6C98">
              <w:t>on subsequent year’s FAFSA application</w:t>
            </w:r>
          </w:p>
        </w:tc>
      </w:tr>
    </w:tbl>
    <w:p w14:paraId="216B7132" w14:textId="77777777" w:rsidR="00915149" w:rsidRDefault="00915149"/>
    <w:sectPr w:rsidR="00915149" w:rsidSect="00AE6725">
      <w:footerReference w:type="even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07803" w14:textId="77777777" w:rsidR="00505F60" w:rsidRDefault="00505F60" w:rsidP="00447AE0">
      <w:r>
        <w:separator/>
      </w:r>
    </w:p>
  </w:endnote>
  <w:endnote w:type="continuationSeparator" w:id="0">
    <w:p w14:paraId="6E446E3F" w14:textId="77777777" w:rsidR="00505F60" w:rsidRDefault="00505F60" w:rsidP="0044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965112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B6BA7C" w14:textId="78ADB2BB" w:rsidR="00447AE0" w:rsidRDefault="00447AE0" w:rsidP="00741C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5F65D9" w14:textId="77777777" w:rsidR="00447AE0" w:rsidRDefault="00447AE0" w:rsidP="00447A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229658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BE580D" w14:textId="153C648D" w:rsidR="00447AE0" w:rsidRDefault="00447AE0" w:rsidP="00741C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68BB0F9" w14:textId="66C9DFA5" w:rsidR="00447AE0" w:rsidRDefault="00447AE0" w:rsidP="00447AE0">
    <w:pPr>
      <w:pStyle w:val="Footer"/>
      <w:ind w:right="360"/>
    </w:pPr>
    <w:r>
      <w:t>9/25/20</w:t>
    </w:r>
    <w:r>
      <w:ptab w:relativeTo="margin" w:alignment="center" w:leader="none"/>
    </w:r>
    <w:r>
      <w:ptab w:relativeTo="margin" w:alignment="right" w:leader="none"/>
    </w:r>
    <w:sdt>
      <w:sdtPr>
        <w:id w:val="969400753"/>
        <w:placeholder>
          <w:docPart w:val="A354594D3655A34F86370534DCD07E60"/>
        </w:placeholder>
        <w:temporary/>
        <w:showingPlcHdr/>
        <w15:appearance w15:val="hidden"/>
      </w:sdtPr>
      <w:sdtEndPr/>
      <w:sdtContent>
        <w:r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5103C" w14:textId="77777777" w:rsidR="00505F60" w:rsidRDefault="00505F60" w:rsidP="00447AE0">
      <w:r>
        <w:separator/>
      </w:r>
    </w:p>
  </w:footnote>
  <w:footnote w:type="continuationSeparator" w:id="0">
    <w:p w14:paraId="514DD523" w14:textId="77777777" w:rsidR="00505F60" w:rsidRDefault="00505F60" w:rsidP="00447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149"/>
    <w:rsid w:val="00246C40"/>
    <w:rsid w:val="002843CE"/>
    <w:rsid w:val="002C0294"/>
    <w:rsid w:val="00447AE0"/>
    <w:rsid w:val="00505F60"/>
    <w:rsid w:val="00517315"/>
    <w:rsid w:val="00587E79"/>
    <w:rsid w:val="005B1C20"/>
    <w:rsid w:val="007441CA"/>
    <w:rsid w:val="007E6C98"/>
    <w:rsid w:val="00835E01"/>
    <w:rsid w:val="008C152C"/>
    <w:rsid w:val="00915149"/>
    <w:rsid w:val="00AE6725"/>
    <w:rsid w:val="00BE65D6"/>
    <w:rsid w:val="00C27821"/>
    <w:rsid w:val="00C65CD8"/>
    <w:rsid w:val="00DA06EA"/>
    <w:rsid w:val="00EA12B8"/>
    <w:rsid w:val="00F2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E91A2"/>
  <w14:defaultImageDpi w14:val="32767"/>
  <w15:chartTrackingRefBased/>
  <w15:docId w15:val="{40A252B8-6831-D741-9A4C-82923F6C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7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AE0"/>
  </w:style>
  <w:style w:type="paragraph" w:styleId="Footer">
    <w:name w:val="footer"/>
    <w:basedOn w:val="Normal"/>
    <w:link w:val="FooterChar"/>
    <w:uiPriority w:val="99"/>
    <w:unhideWhenUsed/>
    <w:rsid w:val="00447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AE0"/>
  </w:style>
  <w:style w:type="character" w:styleId="PageNumber">
    <w:name w:val="page number"/>
    <w:basedOn w:val="DefaultParagraphFont"/>
    <w:uiPriority w:val="99"/>
    <w:semiHidden/>
    <w:unhideWhenUsed/>
    <w:rsid w:val="00447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54594D3655A34F86370534DCD07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B3187-E259-8842-91CC-CD9E4DD67924}"/>
      </w:docPartPr>
      <w:docPartBody>
        <w:p w:rsidR="00B9496C" w:rsidRDefault="00DE52F1" w:rsidP="00DE52F1">
          <w:pPr>
            <w:pStyle w:val="A354594D3655A34F86370534DCD07E6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F1"/>
    <w:rsid w:val="00457106"/>
    <w:rsid w:val="00B9496C"/>
    <w:rsid w:val="00CB14E7"/>
    <w:rsid w:val="00D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54594D3655A34F86370534DCD07E60">
    <w:name w:val="A354594D3655A34F86370534DCD07E60"/>
    <w:rsid w:val="00DE52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Hanson</dc:creator>
  <cp:keywords/>
  <dc:description/>
  <cp:lastModifiedBy>Sally Coonin</cp:lastModifiedBy>
  <cp:revision>2</cp:revision>
  <cp:lastPrinted>2020-09-25T14:54:00Z</cp:lastPrinted>
  <dcterms:created xsi:type="dcterms:W3CDTF">2020-09-25T19:17:00Z</dcterms:created>
  <dcterms:modified xsi:type="dcterms:W3CDTF">2020-09-25T19:17:00Z</dcterms:modified>
</cp:coreProperties>
</file>